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E87B37" w14:textId="4B84D319" w:rsidR="00F03260" w:rsidRPr="00F03260" w:rsidRDefault="00F03260" w:rsidP="008E4596">
      <w:pPr>
        <w:spacing w:after="0"/>
        <w:jc w:val="center"/>
        <w:rPr>
          <w:rFonts w:ascii="Times New Roman" w:hAnsi="Times New Roman" w:cs="Times New Roman"/>
          <w:b/>
          <w:bCs/>
          <w:u w:val="single"/>
          <w:lang w:val="en-US"/>
        </w:rPr>
      </w:pPr>
      <w:r w:rsidRPr="00F03260">
        <w:rPr>
          <w:rFonts w:ascii="Times New Roman" w:hAnsi="Times New Roman" w:cs="Times New Roman"/>
          <w:b/>
          <w:bCs/>
          <w:u w:val="single"/>
          <w:lang w:val="en-US"/>
        </w:rPr>
        <w:t>Rachna Yadav</w:t>
      </w:r>
    </w:p>
    <w:p w14:paraId="3D179078" w14:textId="77777777" w:rsidR="00F03260" w:rsidRDefault="00F03260" w:rsidP="00FB39B2">
      <w:pPr>
        <w:spacing w:after="0"/>
        <w:jc w:val="both"/>
        <w:rPr>
          <w:rFonts w:ascii="Times New Roman" w:hAnsi="Times New Roman" w:cs="Times New Roman"/>
          <w:lang w:val="en-US"/>
        </w:rPr>
      </w:pPr>
    </w:p>
    <w:p w14:paraId="571215BC" w14:textId="35AE6A5F" w:rsidR="00F03260" w:rsidRDefault="00F03260" w:rsidP="00F03260">
      <w:pPr>
        <w:spacing w:after="0"/>
        <w:jc w:val="both"/>
        <w:rPr>
          <w:rFonts w:ascii="Times New Roman" w:hAnsi="Times New Roman" w:cs="Times New Roman"/>
        </w:rPr>
      </w:pPr>
      <w:r w:rsidRPr="00F03260">
        <w:rPr>
          <w:rFonts w:ascii="Times New Roman" w:hAnsi="Times New Roman" w:cs="Times New Roman"/>
        </w:rPr>
        <w:t>Mrs. Rachna Yadav is a graduate from University of Allahabad, having over 19 years of experience driving business centric HR</w:t>
      </w:r>
      <w:r>
        <w:rPr>
          <w:rFonts w:ascii="Times New Roman" w:hAnsi="Times New Roman" w:cs="Times New Roman"/>
        </w:rPr>
        <w:t xml:space="preserve"> </w:t>
      </w:r>
      <w:r w:rsidRPr="00F03260">
        <w:rPr>
          <w:rFonts w:ascii="Times New Roman" w:hAnsi="Times New Roman" w:cs="Times New Roman"/>
        </w:rPr>
        <w:t>initiatives, “C” suite business partnering using business, commercial and psychological acumen. Aligning Business objectives</w:t>
      </w:r>
      <w:r>
        <w:rPr>
          <w:rFonts w:ascii="Times New Roman" w:hAnsi="Times New Roman" w:cs="Times New Roman"/>
        </w:rPr>
        <w:t xml:space="preserve"> </w:t>
      </w:r>
      <w:r w:rsidRPr="00F03260">
        <w:rPr>
          <w:rFonts w:ascii="Times New Roman" w:hAnsi="Times New Roman" w:cs="Times New Roman"/>
        </w:rPr>
        <w:t xml:space="preserve">into functional objectives and transforming it into people strategy. She also </w:t>
      </w:r>
      <w:r w:rsidR="00FB2190" w:rsidRPr="00F03260">
        <w:rPr>
          <w:rFonts w:ascii="Times New Roman" w:hAnsi="Times New Roman" w:cs="Times New Roman"/>
        </w:rPr>
        <w:t>has</w:t>
      </w:r>
      <w:r w:rsidRPr="00F03260">
        <w:rPr>
          <w:rFonts w:ascii="Times New Roman" w:hAnsi="Times New Roman" w:cs="Times New Roman"/>
        </w:rPr>
        <w:t xml:space="preserve"> a good blend of corporate experience into big</w:t>
      </w:r>
      <w:r>
        <w:rPr>
          <w:rFonts w:ascii="Times New Roman" w:hAnsi="Times New Roman" w:cs="Times New Roman"/>
        </w:rPr>
        <w:t xml:space="preserve"> </w:t>
      </w:r>
      <w:r w:rsidRPr="00F03260">
        <w:rPr>
          <w:rFonts w:ascii="Times New Roman" w:hAnsi="Times New Roman" w:cs="Times New Roman"/>
        </w:rPr>
        <w:t>organizations and start-up environment along with fair understanding of entrepreneurship</w:t>
      </w:r>
      <w:r w:rsidR="00FB2190">
        <w:rPr>
          <w:rFonts w:ascii="Times New Roman" w:hAnsi="Times New Roman" w:cs="Times New Roman"/>
        </w:rPr>
        <w:t>.</w:t>
      </w:r>
    </w:p>
    <w:p w14:paraId="0C8AB8E2" w14:textId="77777777" w:rsidR="00357A18" w:rsidRDefault="00357A18" w:rsidP="00F03260">
      <w:pPr>
        <w:spacing w:after="0"/>
        <w:jc w:val="both"/>
        <w:rPr>
          <w:rFonts w:ascii="Times New Roman" w:hAnsi="Times New Roman" w:cs="Times New Roman"/>
        </w:rPr>
      </w:pPr>
    </w:p>
    <w:p w14:paraId="759FD1F2" w14:textId="456F55F8" w:rsidR="00FB2190" w:rsidRDefault="00357A18" w:rsidP="00357A18">
      <w:pPr>
        <w:spacing w:after="0"/>
        <w:jc w:val="center"/>
        <w:rPr>
          <w:rFonts w:ascii="Times New Roman" w:hAnsi="Times New Roman" w:cs="Times New Roman"/>
        </w:rPr>
      </w:pPr>
      <w:r w:rsidRPr="00FB2190">
        <w:rPr>
          <w:rFonts w:ascii="Times New Roman" w:hAnsi="Times New Roman" w:cs="Times New Roman"/>
          <w:b/>
          <w:bCs/>
        </w:rPr>
        <w:t>Directorship in other Companies: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62"/>
        <w:gridCol w:w="4043"/>
        <w:gridCol w:w="2246"/>
        <w:gridCol w:w="2783"/>
      </w:tblGrid>
      <w:tr w:rsidR="003F1587" w14:paraId="58364AE9" w14:textId="77777777" w:rsidTr="00357A18">
        <w:trPr>
          <w:trHeight w:val="369"/>
        </w:trPr>
        <w:tc>
          <w:tcPr>
            <w:tcW w:w="562" w:type="dxa"/>
            <w:shd w:val="clear" w:color="auto" w:fill="DAE9F7" w:themeFill="text2" w:themeFillTint="1A"/>
          </w:tcPr>
          <w:p w14:paraId="0619B553" w14:textId="77777777" w:rsidR="003F1587" w:rsidRPr="00FB2190" w:rsidRDefault="003F1587" w:rsidP="002D18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B2190">
              <w:rPr>
                <w:rFonts w:ascii="Times New Roman" w:hAnsi="Times New Roman" w:cs="Times New Roman"/>
                <w:b/>
                <w:bCs/>
              </w:rPr>
              <w:t>Sr. No.</w:t>
            </w:r>
          </w:p>
        </w:tc>
        <w:tc>
          <w:tcPr>
            <w:tcW w:w="4043" w:type="dxa"/>
            <w:shd w:val="clear" w:color="auto" w:fill="DAE9F7" w:themeFill="text2" w:themeFillTint="1A"/>
          </w:tcPr>
          <w:p w14:paraId="234DD8DE" w14:textId="77777777" w:rsidR="003F1587" w:rsidRPr="00FB2190" w:rsidRDefault="003F1587" w:rsidP="002D18EC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B2190">
              <w:rPr>
                <w:rFonts w:ascii="Times New Roman" w:hAnsi="Times New Roman" w:cs="Times New Roman"/>
                <w:b/>
                <w:bCs/>
              </w:rPr>
              <w:t>Name of the Company</w:t>
            </w:r>
          </w:p>
        </w:tc>
        <w:tc>
          <w:tcPr>
            <w:tcW w:w="2246" w:type="dxa"/>
            <w:shd w:val="clear" w:color="auto" w:fill="DAE9F7" w:themeFill="text2" w:themeFillTint="1A"/>
          </w:tcPr>
          <w:p w14:paraId="7C857A76" w14:textId="77777777" w:rsidR="003F1587" w:rsidRPr="00FB2190" w:rsidRDefault="003F1587" w:rsidP="002D18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Designation</w:t>
            </w:r>
          </w:p>
        </w:tc>
        <w:tc>
          <w:tcPr>
            <w:tcW w:w="2783" w:type="dxa"/>
            <w:shd w:val="clear" w:color="auto" w:fill="DAE9F7" w:themeFill="text2" w:themeFillTint="1A"/>
          </w:tcPr>
          <w:p w14:paraId="27B7FB74" w14:textId="77777777" w:rsidR="003F1587" w:rsidRPr="00FB2190" w:rsidRDefault="003F1587" w:rsidP="002D18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B2190">
              <w:rPr>
                <w:rFonts w:ascii="Times New Roman" w:hAnsi="Times New Roman" w:cs="Times New Roman"/>
                <w:b/>
                <w:bCs/>
              </w:rPr>
              <w:t>Corporate Identification Number</w:t>
            </w:r>
          </w:p>
        </w:tc>
      </w:tr>
      <w:tr w:rsidR="003F1587" w14:paraId="64EF776B" w14:textId="77777777" w:rsidTr="00357A18">
        <w:trPr>
          <w:trHeight w:val="274"/>
        </w:trPr>
        <w:tc>
          <w:tcPr>
            <w:tcW w:w="562" w:type="dxa"/>
          </w:tcPr>
          <w:p w14:paraId="35E4A835" w14:textId="77777777" w:rsidR="003F1587" w:rsidRDefault="003F1587" w:rsidP="002D1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043" w:type="dxa"/>
          </w:tcPr>
          <w:p w14:paraId="2015D1BF" w14:textId="37678AB3" w:rsidR="003F1587" w:rsidRDefault="00357A18" w:rsidP="002D18EC">
            <w:pPr>
              <w:jc w:val="both"/>
              <w:rPr>
                <w:rFonts w:ascii="Times New Roman" w:hAnsi="Times New Roman" w:cs="Times New Roman"/>
              </w:rPr>
            </w:pPr>
            <w:r w:rsidRPr="00357A18">
              <w:rPr>
                <w:rFonts w:ascii="Times New Roman" w:hAnsi="Times New Roman" w:cs="Times New Roman"/>
              </w:rPr>
              <w:t>Womenwhowin Foundation</w:t>
            </w:r>
          </w:p>
        </w:tc>
        <w:tc>
          <w:tcPr>
            <w:tcW w:w="2246" w:type="dxa"/>
          </w:tcPr>
          <w:p w14:paraId="001C53B9" w14:textId="77777777" w:rsidR="003F1587" w:rsidRDefault="003F1587" w:rsidP="002D18E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Director</w:t>
            </w:r>
          </w:p>
        </w:tc>
        <w:tc>
          <w:tcPr>
            <w:tcW w:w="2783" w:type="dxa"/>
          </w:tcPr>
          <w:p w14:paraId="59C490AF" w14:textId="73D4C193" w:rsidR="003F1587" w:rsidRPr="00357A18" w:rsidRDefault="00357A18" w:rsidP="003F6B1E">
            <w:pPr>
              <w:jc w:val="center"/>
              <w:rPr>
                <w:rFonts w:ascii="Times New Roman" w:hAnsi="Times New Roman" w:cs="Times New Roman"/>
              </w:rPr>
            </w:pPr>
            <w:r w:rsidRPr="00357A18">
              <w:rPr>
                <w:rFonts w:ascii="Times New Roman" w:hAnsi="Times New Roman" w:cs="Times New Roman"/>
              </w:rPr>
              <w:t>U85300DL2020NPL374950</w:t>
            </w:r>
          </w:p>
        </w:tc>
      </w:tr>
    </w:tbl>
    <w:p w14:paraId="7D4E46DE" w14:textId="77777777" w:rsidR="003F1587" w:rsidRPr="00FB2190" w:rsidRDefault="003F1587" w:rsidP="00FB2190">
      <w:pPr>
        <w:spacing w:after="0"/>
        <w:jc w:val="both"/>
        <w:rPr>
          <w:rFonts w:ascii="Times New Roman" w:hAnsi="Times New Roman" w:cs="Times New Roman"/>
          <w:lang w:val="en-US"/>
        </w:rPr>
      </w:pPr>
    </w:p>
    <w:sectPr w:rsidR="003F1587" w:rsidRPr="00FB2190" w:rsidSect="00E709C0">
      <w:pgSz w:w="11906" w:h="16838"/>
      <w:pgMar w:top="1440" w:right="1133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D3C"/>
    <w:rsid w:val="00067025"/>
    <w:rsid w:val="000E5F83"/>
    <w:rsid w:val="001128C8"/>
    <w:rsid w:val="001622F0"/>
    <w:rsid w:val="001C587E"/>
    <w:rsid w:val="00292D3C"/>
    <w:rsid w:val="00357A18"/>
    <w:rsid w:val="003F1587"/>
    <w:rsid w:val="003F6B1E"/>
    <w:rsid w:val="004922E1"/>
    <w:rsid w:val="004A253D"/>
    <w:rsid w:val="00535A19"/>
    <w:rsid w:val="00550030"/>
    <w:rsid w:val="005A31A0"/>
    <w:rsid w:val="00673268"/>
    <w:rsid w:val="00681C08"/>
    <w:rsid w:val="006B4BEB"/>
    <w:rsid w:val="00760833"/>
    <w:rsid w:val="00782E13"/>
    <w:rsid w:val="008E4596"/>
    <w:rsid w:val="00994F5C"/>
    <w:rsid w:val="00A1263A"/>
    <w:rsid w:val="00E709C0"/>
    <w:rsid w:val="00F03260"/>
    <w:rsid w:val="00F568C6"/>
    <w:rsid w:val="00FB2190"/>
    <w:rsid w:val="00FB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823CC"/>
  <w15:chartTrackingRefBased/>
  <w15:docId w15:val="{013D4C5A-2896-4A3B-8DD3-EF8A04DD6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2D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2D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2D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2D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2D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2D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2D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2D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2D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2D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2D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2D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2D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2D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2D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2D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2D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2D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2D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2D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2D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2D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2D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2D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2D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2D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2D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2D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2D3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B21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Siddhika Arora</dc:creator>
  <cp:keywords/>
  <dc:description/>
  <cp:lastModifiedBy>Ghulam Hussain</cp:lastModifiedBy>
  <cp:revision>13</cp:revision>
  <dcterms:created xsi:type="dcterms:W3CDTF">2026-03-02T06:46:00Z</dcterms:created>
  <dcterms:modified xsi:type="dcterms:W3CDTF">2026-03-02T07:47:00Z</dcterms:modified>
</cp:coreProperties>
</file>